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A57DC" w14:textId="3F877ECD" w:rsidR="00943695" w:rsidRPr="00473061" w:rsidRDefault="00943695" w:rsidP="00943695">
      <w:pPr>
        <w:spacing w:after="0" w:line="240" w:lineRule="auto"/>
        <w:jc w:val="right"/>
        <w:rPr>
          <w:rFonts w:ascii="Times New Roman" w:hAnsi="Times New Roman" w:cs="Times New Roman"/>
          <w:b/>
          <w:i/>
          <w:sz w:val="28"/>
          <w:szCs w:val="28"/>
          <w:lang w:val="kk-KZ"/>
        </w:rPr>
      </w:pPr>
      <w:r>
        <w:rPr>
          <w:rFonts w:ascii="Times New Roman" w:hAnsi="Times New Roman" w:cs="Times New Roman"/>
          <w:b/>
          <w:i/>
          <w:sz w:val="28"/>
          <w:szCs w:val="28"/>
          <w:lang w:val="kk-KZ"/>
        </w:rPr>
        <w:t>приложение</w:t>
      </w:r>
      <w:r w:rsidRPr="00473061">
        <w:rPr>
          <w:rFonts w:ascii="Times New Roman" w:hAnsi="Times New Roman" w:cs="Times New Roman"/>
          <w:b/>
          <w:i/>
          <w:sz w:val="28"/>
          <w:szCs w:val="28"/>
          <w:lang w:val="kk-KZ"/>
        </w:rPr>
        <w:t xml:space="preserve"> </w:t>
      </w:r>
    </w:p>
    <w:p w14:paraId="499CD6CB" w14:textId="77777777" w:rsidR="00473061" w:rsidRPr="00943695" w:rsidRDefault="00473061" w:rsidP="00F7469E">
      <w:pPr>
        <w:spacing w:after="0" w:line="240" w:lineRule="auto"/>
        <w:jc w:val="center"/>
        <w:rPr>
          <w:rFonts w:ascii="Times New Roman" w:hAnsi="Times New Roman" w:cs="Times New Roman"/>
          <w:b/>
          <w:sz w:val="28"/>
          <w:szCs w:val="28"/>
          <w:lang w:val="kk-KZ"/>
        </w:rPr>
      </w:pPr>
    </w:p>
    <w:p w14:paraId="43D3E9B7" w14:textId="47600496" w:rsidR="00F7469E" w:rsidRPr="00F7469E" w:rsidRDefault="00F7469E" w:rsidP="00F7469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ПЕРЕЧЕНЬ</w:t>
      </w:r>
    </w:p>
    <w:p w14:paraId="3456C34F" w14:textId="77777777" w:rsidR="00DC2C92" w:rsidRDefault="00F44F3D" w:rsidP="00F7469E">
      <w:pPr>
        <w:spacing w:after="0" w:line="240" w:lineRule="auto"/>
        <w:jc w:val="center"/>
        <w:rPr>
          <w:rFonts w:ascii="Times New Roman" w:hAnsi="Times New Roman" w:cs="Times New Roman"/>
          <w:b/>
          <w:sz w:val="28"/>
          <w:szCs w:val="28"/>
        </w:rPr>
      </w:pPr>
      <w:r w:rsidRPr="00F7469E">
        <w:rPr>
          <w:rFonts w:ascii="Times New Roman" w:hAnsi="Times New Roman" w:cs="Times New Roman"/>
          <w:b/>
          <w:sz w:val="28"/>
          <w:szCs w:val="28"/>
        </w:rPr>
        <w:t xml:space="preserve">проектов </w:t>
      </w:r>
      <w:r>
        <w:rPr>
          <w:rFonts w:ascii="Times New Roman" w:hAnsi="Times New Roman" w:cs="Times New Roman"/>
          <w:b/>
          <w:sz w:val="28"/>
          <w:szCs w:val="28"/>
        </w:rPr>
        <w:t xml:space="preserve">НПА, </w:t>
      </w:r>
      <w:r w:rsidR="00F7469E" w:rsidRPr="00F7469E">
        <w:rPr>
          <w:rFonts w:ascii="Times New Roman" w:hAnsi="Times New Roman" w:cs="Times New Roman"/>
          <w:b/>
          <w:sz w:val="28"/>
          <w:szCs w:val="28"/>
        </w:rPr>
        <w:t>планируемых</w:t>
      </w:r>
      <w:r w:rsidR="00F7469E">
        <w:rPr>
          <w:rFonts w:ascii="Times New Roman" w:hAnsi="Times New Roman" w:cs="Times New Roman"/>
          <w:b/>
          <w:sz w:val="28"/>
          <w:szCs w:val="28"/>
        </w:rPr>
        <w:t xml:space="preserve"> </w:t>
      </w:r>
      <w:r w:rsidR="00F7469E" w:rsidRPr="00F7469E">
        <w:rPr>
          <w:rFonts w:ascii="Times New Roman" w:hAnsi="Times New Roman" w:cs="Times New Roman"/>
          <w:b/>
          <w:sz w:val="28"/>
          <w:szCs w:val="28"/>
        </w:rPr>
        <w:t xml:space="preserve">к размещению на Портале «Открытые НПА» </w:t>
      </w:r>
      <w:r w:rsidR="00DC2C92">
        <w:rPr>
          <w:rFonts w:ascii="Times New Roman" w:hAnsi="Times New Roman" w:cs="Times New Roman"/>
          <w:b/>
          <w:sz w:val="28"/>
          <w:szCs w:val="28"/>
        </w:rPr>
        <w:t xml:space="preserve">и </w:t>
      </w:r>
    </w:p>
    <w:p w14:paraId="3F5E32A2" w14:textId="5556AD85" w:rsidR="00F7469E" w:rsidRPr="00BD1630" w:rsidRDefault="0061321B" w:rsidP="00BD1630">
      <w:pPr>
        <w:spacing w:after="0" w:line="240" w:lineRule="auto"/>
        <w:jc w:val="center"/>
        <w:rPr>
          <w:rFonts w:ascii="Times New Roman" w:hAnsi="Times New Roman" w:cs="Times New Roman"/>
          <w:b/>
          <w:sz w:val="28"/>
          <w:szCs w:val="28"/>
          <w:lang w:val="kk-KZ"/>
        </w:rPr>
      </w:pPr>
      <w:r w:rsidRPr="0061321B">
        <w:rPr>
          <w:rFonts w:ascii="Times New Roman" w:hAnsi="Times New Roman" w:cs="Times New Roman"/>
          <w:b/>
          <w:sz w:val="28"/>
          <w:szCs w:val="28"/>
        </w:rPr>
        <w:t xml:space="preserve">по состоянию на </w:t>
      </w:r>
      <w:r w:rsidR="0042373F">
        <w:rPr>
          <w:rFonts w:ascii="Times New Roman" w:hAnsi="Times New Roman" w:cs="Times New Roman"/>
          <w:b/>
          <w:sz w:val="28"/>
          <w:szCs w:val="28"/>
          <w:lang w:val="en-US"/>
        </w:rPr>
        <w:t xml:space="preserve">2 </w:t>
      </w:r>
      <w:r w:rsidR="0042373F">
        <w:rPr>
          <w:rFonts w:ascii="Times New Roman" w:hAnsi="Times New Roman" w:cs="Times New Roman"/>
          <w:b/>
          <w:sz w:val="28"/>
          <w:szCs w:val="28"/>
        </w:rPr>
        <w:t>апреля</w:t>
      </w:r>
      <w:r w:rsidR="006037C2">
        <w:rPr>
          <w:rFonts w:ascii="Times New Roman" w:hAnsi="Times New Roman" w:cs="Times New Roman"/>
          <w:b/>
          <w:sz w:val="28"/>
          <w:szCs w:val="28"/>
          <w:lang w:val="kk-KZ"/>
        </w:rPr>
        <w:t xml:space="preserve"> </w:t>
      </w:r>
      <w:r w:rsidRPr="0061321B">
        <w:rPr>
          <w:rFonts w:ascii="Times New Roman" w:hAnsi="Times New Roman" w:cs="Times New Roman"/>
          <w:b/>
          <w:sz w:val="28"/>
          <w:szCs w:val="28"/>
        </w:rPr>
        <w:t>202</w:t>
      </w:r>
      <w:r w:rsidR="00E609B3">
        <w:rPr>
          <w:rFonts w:ascii="Times New Roman" w:hAnsi="Times New Roman" w:cs="Times New Roman"/>
          <w:b/>
          <w:sz w:val="28"/>
          <w:szCs w:val="28"/>
        </w:rPr>
        <w:t>6</w:t>
      </w:r>
      <w:r w:rsidRPr="0061321B">
        <w:rPr>
          <w:rFonts w:ascii="Times New Roman" w:hAnsi="Times New Roman" w:cs="Times New Roman"/>
          <w:b/>
          <w:sz w:val="28"/>
          <w:szCs w:val="28"/>
        </w:rPr>
        <w:t xml:space="preserve"> года</w:t>
      </w:r>
    </w:p>
    <w:p w14:paraId="3E4F4B67" w14:textId="77777777" w:rsidR="00F7469E" w:rsidRPr="00F7469E" w:rsidRDefault="00F7469E" w:rsidP="00F7469E">
      <w:pPr>
        <w:spacing w:after="0" w:line="240" w:lineRule="auto"/>
        <w:jc w:val="center"/>
        <w:rPr>
          <w:rFonts w:ascii="Times New Roman" w:hAnsi="Times New Roman" w:cs="Times New Roman"/>
          <w:b/>
          <w:sz w:val="28"/>
          <w:szCs w:val="28"/>
        </w:rPr>
      </w:pPr>
    </w:p>
    <w:tbl>
      <w:tblPr>
        <w:tblStyle w:val="a3"/>
        <w:tblW w:w="15594" w:type="dxa"/>
        <w:tblInd w:w="-289" w:type="dxa"/>
        <w:tblLayout w:type="fixed"/>
        <w:tblLook w:val="04A0" w:firstRow="1" w:lastRow="0" w:firstColumn="1" w:lastColumn="0" w:noHBand="0" w:noVBand="1"/>
      </w:tblPr>
      <w:tblGrid>
        <w:gridCol w:w="568"/>
        <w:gridCol w:w="1843"/>
        <w:gridCol w:w="1417"/>
        <w:gridCol w:w="1134"/>
        <w:gridCol w:w="1701"/>
        <w:gridCol w:w="2552"/>
        <w:gridCol w:w="1842"/>
        <w:gridCol w:w="2410"/>
        <w:gridCol w:w="2127"/>
      </w:tblGrid>
      <w:tr w:rsidR="00137C86" w:rsidRPr="00DB112A" w14:paraId="670EA0D8" w14:textId="6AECF79C" w:rsidTr="00A04D70">
        <w:tc>
          <w:tcPr>
            <w:tcW w:w="568" w:type="dxa"/>
            <w:vAlign w:val="center"/>
          </w:tcPr>
          <w:p w14:paraId="1466E05D" w14:textId="426FF899" w:rsidR="00137C86" w:rsidRPr="00DB112A" w:rsidRDefault="00137C86" w:rsidP="003A26DB">
            <w:pPr>
              <w:jc w:val="center"/>
              <w:rPr>
                <w:rFonts w:ascii="Times New Roman" w:hAnsi="Times New Roman" w:cs="Times New Roman"/>
                <w:b/>
                <w:sz w:val="20"/>
                <w:szCs w:val="20"/>
              </w:rPr>
            </w:pPr>
            <w:r w:rsidRPr="00DB112A">
              <w:rPr>
                <w:rFonts w:ascii="Times New Roman" w:hAnsi="Times New Roman" w:cs="Times New Roman"/>
                <w:b/>
                <w:sz w:val="20"/>
                <w:szCs w:val="20"/>
              </w:rPr>
              <w:t>№</w:t>
            </w:r>
          </w:p>
        </w:tc>
        <w:tc>
          <w:tcPr>
            <w:tcW w:w="1843" w:type="dxa"/>
            <w:vAlign w:val="center"/>
          </w:tcPr>
          <w:p w14:paraId="49BA0702" w14:textId="71D0EB82" w:rsidR="00137C86" w:rsidRPr="00DB112A" w:rsidRDefault="00137C86" w:rsidP="003A26DB">
            <w:pPr>
              <w:jc w:val="center"/>
              <w:rPr>
                <w:rFonts w:ascii="Times New Roman" w:hAnsi="Times New Roman" w:cs="Times New Roman"/>
                <w:b/>
                <w:sz w:val="20"/>
                <w:szCs w:val="20"/>
              </w:rPr>
            </w:pPr>
            <w:r w:rsidRPr="00DB112A">
              <w:rPr>
                <w:rFonts w:ascii="Times New Roman" w:hAnsi="Times New Roman" w:cs="Times New Roman"/>
                <w:b/>
                <w:sz w:val="18"/>
                <w:szCs w:val="18"/>
              </w:rPr>
              <w:t>Наименование</w:t>
            </w:r>
            <w:r w:rsidRPr="00DB112A">
              <w:rPr>
                <w:rFonts w:ascii="Times New Roman" w:hAnsi="Times New Roman" w:cs="Times New Roman"/>
                <w:b/>
                <w:sz w:val="20"/>
                <w:szCs w:val="20"/>
              </w:rPr>
              <w:t xml:space="preserve"> проекта с указанием вида НПА</w:t>
            </w:r>
          </w:p>
        </w:tc>
        <w:tc>
          <w:tcPr>
            <w:tcW w:w="1417" w:type="dxa"/>
            <w:vAlign w:val="center"/>
          </w:tcPr>
          <w:p w14:paraId="43B4C48C" w14:textId="41061E1D" w:rsidR="00137C86" w:rsidRPr="00DB112A" w:rsidRDefault="00137C86" w:rsidP="003A26DB">
            <w:pPr>
              <w:jc w:val="center"/>
              <w:rPr>
                <w:rFonts w:ascii="Times New Roman" w:hAnsi="Times New Roman" w:cs="Times New Roman"/>
                <w:b/>
                <w:sz w:val="20"/>
                <w:szCs w:val="20"/>
              </w:rPr>
            </w:pPr>
            <w:r w:rsidRPr="00DB112A">
              <w:rPr>
                <w:rFonts w:ascii="Times New Roman" w:hAnsi="Times New Roman" w:cs="Times New Roman"/>
                <w:b/>
                <w:sz w:val="20"/>
                <w:szCs w:val="20"/>
              </w:rPr>
              <w:t>Госорган разработчик, структурное подразделение, должность, контактные данные</w:t>
            </w:r>
          </w:p>
        </w:tc>
        <w:tc>
          <w:tcPr>
            <w:tcW w:w="1134" w:type="dxa"/>
            <w:vAlign w:val="center"/>
          </w:tcPr>
          <w:p w14:paraId="00ABAC8D" w14:textId="04CE3369" w:rsidR="00137C86" w:rsidRPr="00DB112A" w:rsidRDefault="00137C86" w:rsidP="003A26DB">
            <w:pPr>
              <w:jc w:val="center"/>
              <w:rPr>
                <w:rFonts w:ascii="Times New Roman" w:hAnsi="Times New Roman" w:cs="Times New Roman"/>
                <w:b/>
                <w:sz w:val="20"/>
                <w:szCs w:val="20"/>
              </w:rPr>
            </w:pPr>
            <w:r w:rsidRPr="00DB112A">
              <w:rPr>
                <w:rFonts w:ascii="Times New Roman" w:hAnsi="Times New Roman" w:cs="Times New Roman"/>
                <w:b/>
                <w:sz w:val="20"/>
                <w:szCs w:val="20"/>
              </w:rPr>
              <w:t>Планируемая дата размещения</w:t>
            </w:r>
          </w:p>
        </w:tc>
        <w:tc>
          <w:tcPr>
            <w:tcW w:w="1701" w:type="dxa"/>
            <w:vAlign w:val="center"/>
          </w:tcPr>
          <w:p w14:paraId="45CB0950" w14:textId="0CCEF398" w:rsidR="00137C86" w:rsidRPr="00DB112A" w:rsidRDefault="00137C86" w:rsidP="003A26DB">
            <w:pPr>
              <w:jc w:val="center"/>
              <w:rPr>
                <w:rFonts w:ascii="Times New Roman" w:hAnsi="Times New Roman" w:cs="Times New Roman"/>
                <w:b/>
                <w:sz w:val="20"/>
                <w:szCs w:val="20"/>
              </w:rPr>
            </w:pPr>
            <w:r w:rsidRPr="00DB112A">
              <w:rPr>
                <w:rFonts w:ascii="Times New Roman" w:hAnsi="Times New Roman" w:cs="Times New Roman"/>
                <w:b/>
                <w:sz w:val="20"/>
                <w:szCs w:val="20"/>
              </w:rPr>
              <w:t>Краткое содержание проекта</w:t>
            </w:r>
            <w:r w:rsidR="00473061" w:rsidRPr="00DB112A">
              <w:rPr>
                <w:rFonts w:ascii="Times New Roman" w:hAnsi="Times New Roman" w:cs="Times New Roman"/>
                <w:b/>
                <w:sz w:val="20"/>
                <w:szCs w:val="20"/>
              </w:rPr>
              <w:t>, описание основных положений</w:t>
            </w:r>
          </w:p>
        </w:tc>
        <w:tc>
          <w:tcPr>
            <w:tcW w:w="2552" w:type="dxa"/>
            <w:vAlign w:val="center"/>
          </w:tcPr>
          <w:p w14:paraId="7642C889" w14:textId="77777777" w:rsidR="00473061" w:rsidRPr="00DB112A" w:rsidRDefault="00137C86" w:rsidP="003A26DB">
            <w:pPr>
              <w:jc w:val="center"/>
              <w:rPr>
                <w:rFonts w:ascii="Times New Roman" w:hAnsi="Times New Roman" w:cs="Times New Roman"/>
                <w:b/>
                <w:sz w:val="20"/>
                <w:szCs w:val="20"/>
              </w:rPr>
            </w:pPr>
            <w:r w:rsidRPr="00DB112A">
              <w:rPr>
                <w:rFonts w:ascii="Times New Roman" w:hAnsi="Times New Roman" w:cs="Times New Roman"/>
                <w:b/>
                <w:sz w:val="20"/>
                <w:szCs w:val="20"/>
              </w:rPr>
              <w:t xml:space="preserve">Сведения о поручении, </w:t>
            </w:r>
            <w:r w:rsidRPr="00DB112A">
              <w:rPr>
                <w:rFonts w:ascii="Times New Roman" w:hAnsi="Times New Roman" w:cs="Times New Roman"/>
                <w:b/>
                <w:sz w:val="20"/>
                <w:szCs w:val="20"/>
              </w:rPr>
              <w:br/>
              <w:t>в реализацию которого разработан проект и срок его исполнения</w:t>
            </w:r>
          </w:p>
          <w:p w14:paraId="78E066D5" w14:textId="05085BBC" w:rsidR="00137C86" w:rsidRPr="00DB112A" w:rsidRDefault="00473061" w:rsidP="003A26DB">
            <w:pPr>
              <w:jc w:val="center"/>
              <w:rPr>
                <w:rFonts w:ascii="Times New Roman" w:hAnsi="Times New Roman" w:cs="Times New Roman"/>
                <w:b/>
                <w:sz w:val="20"/>
                <w:szCs w:val="20"/>
              </w:rPr>
            </w:pPr>
            <w:r w:rsidRPr="00DB112A">
              <w:rPr>
                <w:rFonts w:ascii="Times New Roman" w:hAnsi="Times New Roman" w:cs="Times New Roman"/>
                <w:b/>
                <w:sz w:val="20"/>
                <w:szCs w:val="20"/>
              </w:rPr>
              <w:t>(со ссылкой на соответствующий НПА или поручение, при наличии)</w:t>
            </w:r>
          </w:p>
          <w:p w14:paraId="39D46727" w14:textId="77777777" w:rsidR="00137C86" w:rsidRPr="00DB112A" w:rsidRDefault="00137C86" w:rsidP="003A26DB">
            <w:pPr>
              <w:jc w:val="center"/>
              <w:rPr>
                <w:rFonts w:ascii="Times New Roman" w:hAnsi="Times New Roman" w:cs="Times New Roman"/>
                <w:b/>
                <w:sz w:val="20"/>
                <w:szCs w:val="20"/>
              </w:rPr>
            </w:pPr>
          </w:p>
          <w:p w14:paraId="1E337802" w14:textId="43E36EBD" w:rsidR="00137C86" w:rsidRPr="00DB112A" w:rsidRDefault="00137C86" w:rsidP="003A26DB">
            <w:pPr>
              <w:jc w:val="center"/>
              <w:rPr>
                <w:rFonts w:ascii="Times New Roman" w:hAnsi="Times New Roman" w:cs="Times New Roman"/>
                <w:b/>
                <w:i/>
                <w:sz w:val="20"/>
                <w:szCs w:val="20"/>
              </w:rPr>
            </w:pPr>
            <w:r w:rsidRPr="00DB112A">
              <w:rPr>
                <w:rFonts w:ascii="Times New Roman" w:hAnsi="Times New Roman" w:cs="Times New Roman"/>
                <w:b/>
                <w:i/>
                <w:sz w:val="20"/>
                <w:szCs w:val="20"/>
              </w:rPr>
              <w:t>* в случае, если проект разрабатывается в инициативном порядке – заполняется «инициативный»</w:t>
            </w:r>
          </w:p>
        </w:tc>
        <w:tc>
          <w:tcPr>
            <w:tcW w:w="1842" w:type="dxa"/>
            <w:vAlign w:val="center"/>
          </w:tcPr>
          <w:p w14:paraId="050E86EC" w14:textId="17C93893" w:rsidR="00137C86" w:rsidRPr="00DB112A" w:rsidRDefault="00137C86" w:rsidP="003A26DB">
            <w:pPr>
              <w:jc w:val="center"/>
              <w:rPr>
                <w:rFonts w:ascii="Times New Roman" w:hAnsi="Times New Roman" w:cs="Times New Roman"/>
                <w:b/>
                <w:sz w:val="20"/>
                <w:szCs w:val="20"/>
              </w:rPr>
            </w:pPr>
            <w:r w:rsidRPr="00DB112A">
              <w:rPr>
                <w:rFonts w:ascii="Times New Roman" w:hAnsi="Times New Roman" w:cs="Times New Roman"/>
                <w:b/>
                <w:sz w:val="20"/>
                <w:szCs w:val="20"/>
              </w:rPr>
              <w:t>Конкретные цели и сроки ожидаемых результатов</w:t>
            </w:r>
          </w:p>
        </w:tc>
        <w:tc>
          <w:tcPr>
            <w:tcW w:w="2410" w:type="dxa"/>
            <w:vAlign w:val="center"/>
          </w:tcPr>
          <w:p w14:paraId="3657F2E9" w14:textId="4CE819C6" w:rsidR="00137C86" w:rsidRPr="00DB112A" w:rsidRDefault="00DC2C92" w:rsidP="003A26DB">
            <w:pPr>
              <w:jc w:val="center"/>
              <w:rPr>
                <w:rFonts w:ascii="Times New Roman" w:hAnsi="Times New Roman" w:cs="Times New Roman"/>
                <w:b/>
                <w:sz w:val="20"/>
                <w:szCs w:val="20"/>
              </w:rPr>
            </w:pPr>
            <w:r w:rsidRPr="00DB112A">
              <w:rPr>
                <w:rFonts w:ascii="Times New Roman" w:hAnsi="Times New Roman" w:cs="Times New Roman"/>
                <w:b/>
                <w:sz w:val="20"/>
                <w:szCs w:val="20"/>
              </w:rPr>
              <w:t>Предполагаемые социально-экономические, правовые и (или) иные последствия в случае принятия проекта НПА</w:t>
            </w:r>
          </w:p>
        </w:tc>
        <w:tc>
          <w:tcPr>
            <w:tcW w:w="2127" w:type="dxa"/>
          </w:tcPr>
          <w:p w14:paraId="3A3BA5F2" w14:textId="77777777" w:rsidR="00DC2C92" w:rsidRPr="00DB112A" w:rsidRDefault="00DC2C92" w:rsidP="003A26DB">
            <w:pPr>
              <w:jc w:val="center"/>
              <w:rPr>
                <w:rFonts w:ascii="Times New Roman" w:hAnsi="Times New Roman" w:cs="Times New Roman"/>
                <w:b/>
                <w:sz w:val="20"/>
                <w:szCs w:val="20"/>
              </w:rPr>
            </w:pPr>
          </w:p>
          <w:p w14:paraId="14371302" w14:textId="77777777" w:rsidR="00DC2C92" w:rsidRPr="00DB112A" w:rsidRDefault="00DC2C92" w:rsidP="003A26DB">
            <w:pPr>
              <w:jc w:val="center"/>
              <w:rPr>
                <w:rFonts w:ascii="Times New Roman" w:hAnsi="Times New Roman" w:cs="Times New Roman"/>
                <w:b/>
                <w:sz w:val="20"/>
                <w:szCs w:val="20"/>
              </w:rPr>
            </w:pPr>
            <w:r w:rsidRPr="00DB112A">
              <w:rPr>
                <w:rFonts w:ascii="Times New Roman" w:hAnsi="Times New Roman" w:cs="Times New Roman"/>
                <w:b/>
                <w:sz w:val="20"/>
                <w:szCs w:val="20"/>
              </w:rPr>
              <w:t>Имеются ли возможные риски при отложении срока размещения проекта?</w:t>
            </w:r>
          </w:p>
          <w:p w14:paraId="1FE0EED9" w14:textId="2CB3F5D1" w:rsidR="00DC2C92" w:rsidRPr="00DB112A" w:rsidRDefault="00DC2C92" w:rsidP="003A26DB">
            <w:pPr>
              <w:jc w:val="center"/>
              <w:rPr>
                <w:rFonts w:ascii="Times New Roman" w:hAnsi="Times New Roman" w:cs="Times New Roman"/>
                <w:b/>
                <w:i/>
                <w:sz w:val="20"/>
                <w:szCs w:val="20"/>
              </w:rPr>
            </w:pPr>
            <w:r w:rsidRPr="00DB112A">
              <w:rPr>
                <w:rFonts w:ascii="Times New Roman" w:hAnsi="Times New Roman" w:cs="Times New Roman"/>
                <w:b/>
                <w:i/>
                <w:sz w:val="20"/>
                <w:szCs w:val="20"/>
              </w:rPr>
              <w:t>(срыв исполнения поручения, невозможность реализации определенных прав/обязанностей, совершения определенных действий</w:t>
            </w:r>
          </w:p>
          <w:p w14:paraId="1FE40F23" w14:textId="1337BA60" w:rsidR="00137C86" w:rsidRPr="00DB112A" w:rsidRDefault="00DC2C92" w:rsidP="003A26DB">
            <w:pPr>
              <w:jc w:val="center"/>
              <w:rPr>
                <w:rFonts w:ascii="Times New Roman" w:hAnsi="Times New Roman" w:cs="Times New Roman"/>
                <w:b/>
                <w:sz w:val="20"/>
                <w:szCs w:val="20"/>
              </w:rPr>
            </w:pPr>
            <w:r w:rsidRPr="00DB112A">
              <w:rPr>
                <w:rFonts w:ascii="Times New Roman" w:hAnsi="Times New Roman" w:cs="Times New Roman"/>
                <w:b/>
                <w:i/>
                <w:sz w:val="20"/>
                <w:szCs w:val="20"/>
              </w:rPr>
              <w:t>и пр.)</w:t>
            </w:r>
          </w:p>
        </w:tc>
      </w:tr>
      <w:tr w:rsidR="003A1AE4" w:rsidRPr="00C9145E" w14:paraId="17569116" w14:textId="77777777" w:rsidTr="00E06BFC">
        <w:tc>
          <w:tcPr>
            <w:tcW w:w="568" w:type="dxa"/>
            <w:vAlign w:val="center"/>
          </w:tcPr>
          <w:p w14:paraId="3CE1B842" w14:textId="77777777" w:rsidR="003A1AE4" w:rsidRPr="00C9145E" w:rsidRDefault="003A1AE4" w:rsidP="003A1AE4">
            <w:pPr>
              <w:pStyle w:val="a4"/>
              <w:numPr>
                <w:ilvl w:val="0"/>
                <w:numId w:val="3"/>
              </w:numPr>
              <w:jc w:val="both"/>
              <w:rPr>
                <w:rFonts w:ascii="Times New Roman" w:hAnsi="Times New Roman" w:cs="Times New Roman"/>
                <w:bCs/>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10EED6D" w14:textId="42511B8A" w:rsidR="0042373F" w:rsidRPr="0042373F" w:rsidRDefault="0042373F" w:rsidP="0042373F">
            <w:pPr>
              <w:jc w:val="both"/>
              <w:rPr>
                <w:rFonts w:ascii="Times New Roman" w:hAnsi="Times New Roman" w:cs="Times New Roman"/>
                <w:sz w:val="20"/>
                <w:szCs w:val="20"/>
                <w:lang w:val="kk-KZ"/>
              </w:rPr>
            </w:pPr>
            <w:r>
              <w:rPr>
                <w:rFonts w:ascii="Times New Roman" w:hAnsi="Times New Roman" w:cs="Times New Roman"/>
                <w:sz w:val="20"/>
                <w:szCs w:val="20"/>
                <w:lang w:val="kk-KZ"/>
              </w:rPr>
              <w:t>«</w:t>
            </w:r>
            <w:r w:rsidRPr="0042373F">
              <w:rPr>
                <w:rFonts w:ascii="Times New Roman" w:hAnsi="Times New Roman" w:cs="Times New Roman"/>
                <w:sz w:val="20"/>
                <w:szCs w:val="20"/>
                <w:lang w:val="kk-KZ"/>
              </w:rPr>
              <w:t>О внесении изменений в приказ Министра финансов</w:t>
            </w:r>
          </w:p>
          <w:p w14:paraId="34B675A1" w14:textId="54FA3E7E" w:rsidR="0042373F" w:rsidRPr="0042373F" w:rsidRDefault="0042373F" w:rsidP="0042373F">
            <w:pPr>
              <w:jc w:val="both"/>
              <w:rPr>
                <w:rFonts w:ascii="Times New Roman" w:hAnsi="Times New Roman" w:cs="Times New Roman"/>
                <w:sz w:val="20"/>
                <w:szCs w:val="20"/>
                <w:lang w:val="kk-KZ"/>
              </w:rPr>
            </w:pPr>
            <w:r w:rsidRPr="0042373F">
              <w:rPr>
                <w:rFonts w:ascii="Times New Roman" w:hAnsi="Times New Roman" w:cs="Times New Roman"/>
                <w:sz w:val="20"/>
                <w:szCs w:val="20"/>
                <w:lang w:val="kk-KZ"/>
              </w:rPr>
              <w:t>Республики Казахстан от 16 февраля 2018 года № 210</w:t>
            </w:r>
            <w:r w:rsidR="00471F59">
              <w:rPr>
                <w:rFonts w:ascii="Times New Roman" w:hAnsi="Times New Roman" w:cs="Times New Roman"/>
                <w:sz w:val="20"/>
                <w:szCs w:val="20"/>
                <w:lang w:val="kk-KZ"/>
              </w:rPr>
              <w:t xml:space="preserve"> </w:t>
            </w:r>
            <w:r w:rsidRPr="0042373F">
              <w:rPr>
                <w:rFonts w:ascii="Times New Roman" w:hAnsi="Times New Roman" w:cs="Times New Roman"/>
                <w:sz w:val="20"/>
                <w:szCs w:val="20"/>
                <w:lang w:val="kk-KZ"/>
              </w:rPr>
              <w:t>«Об утверждении Правил принятия и формы решения</w:t>
            </w:r>
          </w:p>
          <w:p w14:paraId="3A668E53" w14:textId="57415772" w:rsidR="003A1AE4" w:rsidRPr="00C9145E" w:rsidRDefault="0042373F" w:rsidP="0042373F">
            <w:pPr>
              <w:jc w:val="both"/>
              <w:rPr>
                <w:rFonts w:ascii="Times New Roman" w:hAnsi="Times New Roman" w:cs="Times New Roman"/>
                <w:bCs/>
                <w:sz w:val="20"/>
                <w:szCs w:val="20"/>
              </w:rPr>
            </w:pPr>
            <w:r w:rsidRPr="0042373F">
              <w:rPr>
                <w:rFonts w:ascii="Times New Roman" w:hAnsi="Times New Roman" w:cs="Times New Roman"/>
                <w:sz w:val="20"/>
                <w:szCs w:val="20"/>
                <w:lang w:val="kk-KZ"/>
              </w:rPr>
              <w:t xml:space="preserve">о классификации товаров» </w:t>
            </w:r>
            <w:r w:rsidR="003A1AE4">
              <w:rPr>
                <w:rFonts w:ascii="Times New Roman" w:hAnsi="Times New Roman" w:cs="Times New Roman"/>
                <w:sz w:val="20"/>
                <w:szCs w:val="20"/>
                <w:lang w:val="kk-KZ"/>
              </w:rPr>
              <w:t>(далее – Проект)</w:t>
            </w:r>
          </w:p>
        </w:tc>
        <w:tc>
          <w:tcPr>
            <w:tcW w:w="1417" w:type="dxa"/>
            <w:tcBorders>
              <w:top w:val="single" w:sz="4" w:space="0" w:color="000000"/>
              <w:left w:val="single" w:sz="4" w:space="0" w:color="000000"/>
              <w:bottom w:val="single" w:sz="4" w:space="0" w:color="000000"/>
              <w:right w:val="single" w:sz="4" w:space="0" w:color="000000"/>
            </w:tcBorders>
            <w:vAlign w:val="center"/>
          </w:tcPr>
          <w:p w14:paraId="6E1CA392" w14:textId="40048804" w:rsidR="003A1AE4" w:rsidRDefault="003A1AE4" w:rsidP="003A1AE4">
            <w:pPr>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Главный эксперт </w:t>
            </w:r>
            <w:r w:rsidR="0042373F" w:rsidRPr="0042373F">
              <w:rPr>
                <w:rFonts w:ascii="Times New Roman" w:hAnsi="Times New Roman" w:cs="Times New Roman"/>
                <w:sz w:val="20"/>
                <w:szCs w:val="20"/>
                <w:lang w:val="kk-KZ"/>
              </w:rPr>
              <w:t>Управление классификации и происхождения товаров</w:t>
            </w:r>
            <w:r w:rsidR="0042373F">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Департамента </w:t>
            </w:r>
            <w:r w:rsidR="0042373F">
              <w:rPr>
                <w:rFonts w:ascii="Times New Roman" w:hAnsi="Times New Roman" w:cs="Times New Roman"/>
                <w:sz w:val="20"/>
                <w:szCs w:val="20"/>
                <w:lang w:val="kk-KZ"/>
              </w:rPr>
              <w:t>таможенного</w:t>
            </w:r>
            <w:r>
              <w:rPr>
                <w:rFonts w:ascii="Times New Roman" w:hAnsi="Times New Roman" w:cs="Times New Roman"/>
                <w:sz w:val="20"/>
                <w:szCs w:val="20"/>
                <w:lang w:val="kk-KZ"/>
              </w:rPr>
              <w:t xml:space="preserve"> администрирования</w:t>
            </w:r>
          </w:p>
          <w:p w14:paraId="5BBC0176" w14:textId="7929A5FA" w:rsidR="003A1AE4" w:rsidRDefault="003A1AE4" w:rsidP="003A1AE4">
            <w:pPr>
              <w:jc w:val="both"/>
              <w:rPr>
                <w:rFonts w:ascii="Times New Roman" w:hAnsi="Times New Roman" w:cs="Times New Roman"/>
                <w:sz w:val="20"/>
                <w:szCs w:val="20"/>
                <w:lang w:val="kk-KZ"/>
              </w:rPr>
            </w:pPr>
            <w:r>
              <w:rPr>
                <w:rFonts w:ascii="Times New Roman" w:hAnsi="Times New Roman" w:cs="Times New Roman"/>
                <w:sz w:val="20"/>
                <w:szCs w:val="20"/>
                <w:lang w:val="kk-KZ"/>
              </w:rPr>
              <w:t>КГД МФ РК,</w:t>
            </w:r>
            <w:r w:rsidRPr="00471F59">
              <w:rPr>
                <w:rFonts w:ascii="Times New Roman" w:hAnsi="Times New Roman" w:cs="Times New Roman"/>
                <w:sz w:val="20"/>
                <w:szCs w:val="20"/>
                <w:lang w:val="kk-KZ"/>
              </w:rPr>
              <w:t xml:space="preserve"> </w:t>
            </w:r>
            <w:r w:rsidR="0042373F" w:rsidRPr="00471F59">
              <w:rPr>
                <w:rFonts w:ascii="Times New Roman" w:hAnsi="Times New Roman" w:cs="Times New Roman"/>
                <w:sz w:val="20"/>
                <w:szCs w:val="20"/>
                <w:lang w:val="kk-KZ"/>
              </w:rPr>
              <w:t>ЖабагибаеваДиана Армановна</w:t>
            </w:r>
          </w:p>
          <w:p w14:paraId="0B6ED189" w14:textId="51A0D620" w:rsidR="003A1AE4" w:rsidRPr="00C9145E" w:rsidRDefault="003A1AE4" w:rsidP="00471F59">
            <w:pPr>
              <w:jc w:val="both"/>
              <w:rPr>
                <w:rFonts w:ascii="Times New Roman" w:hAnsi="Times New Roman" w:cs="Times New Roman"/>
                <w:bCs/>
                <w:sz w:val="20"/>
                <w:szCs w:val="20"/>
              </w:rPr>
            </w:pPr>
            <w:r>
              <w:rPr>
                <w:rFonts w:ascii="Times New Roman" w:hAnsi="Times New Roman" w:cs="Times New Roman"/>
                <w:sz w:val="20"/>
                <w:szCs w:val="20"/>
                <w:lang w:val="kk-KZ"/>
              </w:rPr>
              <w:t>тел. 8-701-</w:t>
            </w:r>
            <w:r w:rsidR="00471F59">
              <w:rPr>
                <w:rFonts w:ascii="Times New Roman" w:hAnsi="Times New Roman" w:cs="Times New Roman"/>
                <w:sz w:val="20"/>
                <w:szCs w:val="20"/>
                <w:lang w:val="kk-KZ"/>
              </w:rPr>
              <w:t>899</w:t>
            </w:r>
            <w:r>
              <w:rPr>
                <w:rFonts w:ascii="Times New Roman" w:hAnsi="Times New Roman" w:cs="Times New Roman"/>
                <w:sz w:val="20"/>
                <w:szCs w:val="20"/>
                <w:lang w:val="kk-KZ"/>
              </w:rPr>
              <w:t>-</w:t>
            </w:r>
            <w:r w:rsidR="00471F59">
              <w:rPr>
                <w:rFonts w:ascii="Times New Roman" w:hAnsi="Times New Roman" w:cs="Times New Roman"/>
                <w:sz w:val="20"/>
                <w:szCs w:val="20"/>
                <w:lang w:val="kk-KZ"/>
              </w:rPr>
              <w:t>9325</w:t>
            </w:r>
          </w:p>
        </w:tc>
        <w:tc>
          <w:tcPr>
            <w:tcW w:w="1134" w:type="dxa"/>
            <w:tcBorders>
              <w:top w:val="single" w:sz="4" w:space="0" w:color="000000"/>
              <w:left w:val="single" w:sz="4" w:space="0" w:color="000000"/>
              <w:bottom w:val="single" w:sz="4" w:space="0" w:color="000000"/>
              <w:right w:val="single" w:sz="4" w:space="0" w:color="000000"/>
            </w:tcBorders>
            <w:vAlign w:val="center"/>
          </w:tcPr>
          <w:p w14:paraId="35691DE8" w14:textId="6C691129" w:rsidR="003A1AE4" w:rsidRPr="00C9145E" w:rsidRDefault="00471F59" w:rsidP="00471F59">
            <w:pPr>
              <w:jc w:val="both"/>
              <w:rPr>
                <w:rFonts w:ascii="Times New Roman" w:hAnsi="Times New Roman" w:cs="Times New Roman"/>
                <w:bCs/>
                <w:sz w:val="20"/>
                <w:szCs w:val="20"/>
              </w:rPr>
            </w:pPr>
            <w:r>
              <w:rPr>
                <w:rFonts w:ascii="Times New Roman" w:hAnsi="Times New Roman" w:cs="Times New Roman"/>
                <w:sz w:val="20"/>
                <w:szCs w:val="20"/>
                <w:lang w:val="kk-KZ"/>
              </w:rPr>
              <w:t xml:space="preserve">Апрель </w:t>
            </w:r>
            <w:r w:rsidR="003A1AE4">
              <w:rPr>
                <w:rFonts w:ascii="Times New Roman" w:hAnsi="Times New Roman" w:cs="Times New Roman"/>
                <w:sz w:val="20"/>
                <w:szCs w:val="20"/>
                <w:lang w:val="kk-KZ"/>
              </w:rPr>
              <w:t>2026</w:t>
            </w:r>
          </w:p>
        </w:tc>
        <w:tc>
          <w:tcPr>
            <w:tcW w:w="1701" w:type="dxa"/>
            <w:tcBorders>
              <w:top w:val="single" w:sz="4" w:space="0" w:color="000000"/>
              <w:left w:val="single" w:sz="4" w:space="0" w:color="000000"/>
              <w:bottom w:val="single" w:sz="4" w:space="0" w:color="000000"/>
              <w:right w:val="single" w:sz="4" w:space="0" w:color="000000"/>
            </w:tcBorders>
            <w:vAlign w:val="center"/>
          </w:tcPr>
          <w:p w14:paraId="137D830E" w14:textId="77777777" w:rsidR="00077689" w:rsidRPr="00077689" w:rsidRDefault="00471F59" w:rsidP="00077689">
            <w:pPr>
              <w:spacing w:line="235" w:lineRule="atLeast"/>
              <w:jc w:val="both"/>
              <w:rPr>
                <w:rFonts w:ascii="Times New Roman" w:eastAsia="Times New Roman" w:hAnsi="Times New Roman" w:cs="Times New Roman"/>
                <w:color w:val="000000"/>
                <w:sz w:val="20"/>
              </w:rPr>
            </w:pPr>
            <w:r w:rsidRPr="00471F59">
              <w:rPr>
                <w:rFonts w:ascii="Times New Roman" w:eastAsia="Times New Roman" w:hAnsi="Times New Roman" w:cs="Times New Roman"/>
                <w:color w:val="000000"/>
                <w:sz w:val="20"/>
              </w:rPr>
              <w:t>Проект разработан в соответствии с</w:t>
            </w:r>
            <w:r w:rsidR="00077689" w:rsidRPr="00471F59">
              <w:rPr>
                <w:rFonts w:ascii="Times New Roman" w:eastAsia="Times New Roman" w:hAnsi="Times New Roman" w:cs="Times New Roman"/>
                <w:color w:val="000000"/>
                <w:sz w:val="20"/>
              </w:rPr>
              <w:t xml:space="preserve"> </w:t>
            </w:r>
            <w:r w:rsidR="00077689" w:rsidRPr="00471F59">
              <w:rPr>
                <w:rFonts w:ascii="Times New Roman" w:eastAsia="Times New Roman" w:hAnsi="Times New Roman" w:cs="Times New Roman"/>
                <w:color w:val="000000"/>
                <w:sz w:val="20"/>
              </w:rPr>
              <w:t>Кодексом Республики Казахстан «О таможенном регулировании в Республике Казахстан»</w:t>
            </w:r>
            <w:r w:rsidR="00077689">
              <w:rPr>
                <w:rFonts w:ascii="Times New Roman" w:eastAsia="Times New Roman" w:hAnsi="Times New Roman" w:cs="Times New Roman"/>
                <w:color w:val="000000"/>
                <w:sz w:val="20"/>
                <w:lang w:val="kk-KZ"/>
              </w:rPr>
              <w:t>,</w:t>
            </w:r>
            <w:r w:rsidRPr="00471F59">
              <w:rPr>
                <w:rFonts w:ascii="Times New Roman" w:eastAsia="Times New Roman" w:hAnsi="Times New Roman" w:cs="Times New Roman"/>
                <w:color w:val="000000"/>
                <w:sz w:val="20"/>
              </w:rPr>
              <w:t xml:space="preserve"> </w:t>
            </w:r>
            <w:r w:rsidR="00077689" w:rsidRPr="00077689">
              <w:rPr>
                <w:rFonts w:ascii="Times New Roman" w:eastAsia="Times New Roman" w:hAnsi="Times New Roman" w:cs="Times New Roman"/>
                <w:color w:val="000000"/>
                <w:sz w:val="20"/>
              </w:rPr>
              <w:t xml:space="preserve">Законом Республики Казахстан </w:t>
            </w:r>
          </w:p>
          <w:p w14:paraId="6F0B1499" w14:textId="55CE1FD4" w:rsidR="00471F59" w:rsidRPr="00471F59" w:rsidRDefault="00077689" w:rsidP="00077689">
            <w:pPr>
              <w:spacing w:line="235" w:lineRule="atLeast"/>
              <w:jc w:val="both"/>
              <w:rPr>
                <w:rFonts w:ascii="Times New Roman" w:eastAsia="Times New Roman" w:hAnsi="Times New Roman" w:cs="Times New Roman"/>
                <w:color w:val="000000"/>
                <w:sz w:val="20"/>
              </w:rPr>
            </w:pPr>
            <w:r w:rsidRPr="00077689">
              <w:rPr>
                <w:rFonts w:ascii="Times New Roman" w:eastAsia="Times New Roman" w:hAnsi="Times New Roman" w:cs="Times New Roman"/>
                <w:color w:val="000000"/>
                <w:sz w:val="20"/>
              </w:rPr>
              <w:t>«О правовых актах»,</w:t>
            </w:r>
            <w:r>
              <w:rPr>
                <w:rFonts w:ascii="Times New Roman" w:eastAsia="Times New Roman" w:hAnsi="Times New Roman" w:cs="Times New Roman"/>
                <w:color w:val="000000"/>
                <w:sz w:val="20"/>
                <w:lang w:val="kk-KZ"/>
              </w:rPr>
              <w:t xml:space="preserve"> </w:t>
            </w:r>
            <w:r w:rsidR="00471F59" w:rsidRPr="00471F59">
              <w:rPr>
                <w:rFonts w:ascii="Times New Roman" w:eastAsia="Times New Roman" w:hAnsi="Times New Roman" w:cs="Times New Roman"/>
                <w:color w:val="000000"/>
                <w:sz w:val="20"/>
              </w:rPr>
              <w:t xml:space="preserve">Законом Республики Казахстан </w:t>
            </w:r>
          </w:p>
          <w:p w14:paraId="17221384" w14:textId="354B0525" w:rsidR="00077689" w:rsidRPr="00471F59" w:rsidRDefault="00471F59" w:rsidP="00077689">
            <w:pPr>
              <w:spacing w:line="235" w:lineRule="atLeast"/>
              <w:jc w:val="both"/>
              <w:rPr>
                <w:rFonts w:ascii="Times New Roman" w:eastAsia="Times New Roman" w:hAnsi="Times New Roman" w:cs="Times New Roman"/>
                <w:color w:val="000000"/>
                <w:sz w:val="20"/>
              </w:rPr>
            </w:pPr>
            <w:r w:rsidRPr="00471F59">
              <w:rPr>
                <w:rFonts w:ascii="Times New Roman" w:eastAsia="Times New Roman" w:hAnsi="Times New Roman" w:cs="Times New Roman"/>
                <w:color w:val="000000"/>
                <w:sz w:val="20"/>
              </w:rPr>
              <w:t xml:space="preserve">от 9 января 2026 года «О внесении изменений и дополнений в некоторые законодательные </w:t>
            </w:r>
            <w:r w:rsidRPr="00471F59">
              <w:rPr>
                <w:rFonts w:ascii="Times New Roman" w:eastAsia="Times New Roman" w:hAnsi="Times New Roman" w:cs="Times New Roman"/>
                <w:color w:val="000000"/>
                <w:sz w:val="20"/>
              </w:rPr>
              <w:lastRenderedPageBreak/>
              <w:t xml:space="preserve">акты Республики Казахстан по вопросам </w:t>
            </w:r>
            <w:proofErr w:type="spellStart"/>
            <w:r w:rsidRPr="00471F59">
              <w:rPr>
                <w:rFonts w:ascii="Times New Roman" w:eastAsia="Times New Roman" w:hAnsi="Times New Roman" w:cs="Times New Roman"/>
                <w:color w:val="000000"/>
                <w:sz w:val="20"/>
              </w:rPr>
              <w:t>цифровизации</w:t>
            </w:r>
            <w:proofErr w:type="spellEnd"/>
            <w:r w:rsidRPr="00471F59">
              <w:rPr>
                <w:rFonts w:ascii="Times New Roman" w:eastAsia="Times New Roman" w:hAnsi="Times New Roman" w:cs="Times New Roman"/>
                <w:color w:val="000000"/>
                <w:sz w:val="20"/>
              </w:rPr>
              <w:t>, тр</w:t>
            </w:r>
            <w:r w:rsidR="00077689">
              <w:rPr>
                <w:rFonts w:ascii="Times New Roman" w:eastAsia="Times New Roman" w:hAnsi="Times New Roman" w:cs="Times New Roman"/>
                <w:color w:val="000000"/>
                <w:sz w:val="20"/>
              </w:rPr>
              <w:t>анспорта и предпринимательства».</w:t>
            </w:r>
          </w:p>
          <w:p w14:paraId="1CAD1C68" w14:textId="4E66CD7C" w:rsidR="003A1AE4" w:rsidRPr="00C9145E" w:rsidRDefault="00471F59" w:rsidP="00077689">
            <w:pPr>
              <w:jc w:val="both"/>
              <w:rPr>
                <w:rFonts w:ascii="Times New Roman" w:hAnsi="Times New Roman" w:cs="Times New Roman"/>
                <w:bCs/>
                <w:sz w:val="20"/>
                <w:szCs w:val="20"/>
              </w:rPr>
            </w:pPr>
            <w:r w:rsidRPr="00471F59">
              <w:rPr>
                <w:rFonts w:ascii="Times New Roman" w:eastAsia="Times New Roman" w:hAnsi="Times New Roman" w:cs="Times New Roman"/>
                <w:color w:val="000000"/>
                <w:sz w:val="20"/>
              </w:rPr>
              <w:t>.</w:t>
            </w:r>
          </w:p>
        </w:tc>
        <w:tc>
          <w:tcPr>
            <w:tcW w:w="2552" w:type="dxa"/>
            <w:tcBorders>
              <w:top w:val="single" w:sz="4" w:space="0" w:color="000000"/>
              <w:left w:val="single" w:sz="4" w:space="0" w:color="000000"/>
              <w:bottom w:val="single" w:sz="4" w:space="0" w:color="000000"/>
              <w:right w:val="single" w:sz="4" w:space="0" w:color="000000"/>
            </w:tcBorders>
            <w:vAlign w:val="center"/>
          </w:tcPr>
          <w:p w14:paraId="3827946E" w14:textId="4DB19B58" w:rsidR="003A1AE4" w:rsidRPr="00C9145E" w:rsidRDefault="003A1AE4" w:rsidP="003A1AE4">
            <w:pPr>
              <w:jc w:val="both"/>
              <w:rPr>
                <w:rFonts w:ascii="Times New Roman" w:hAnsi="Times New Roman" w:cs="Times New Roman"/>
                <w:bCs/>
                <w:sz w:val="20"/>
                <w:szCs w:val="20"/>
              </w:rPr>
            </w:pPr>
            <w:r>
              <w:rPr>
                <w:rFonts w:ascii="Times New Roman" w:eastAsia="Times New Roman" w:hAnsi="Times New Roman" w:cs="Times New Roman"/>
                <w:color w:val="000000"/>
                <w:sz w:val="20"/>
              </w:rPr>
              <w:lastRenderedPageBreak/>
              <w:t>Приведение в соответствие с Законодательством РК в сфере цифровизации.</w:t>
            </w:r>
          </w:p>
        </w:tc>
        <w:tc>
          <w:tcPr>
            <w:tcW w:w="1842" w:type="dxa"/>
            <w:tcBorders>
              <w:top w:val="single" w:sz="4" w:space="0" w:color="000000"/>
              <w:left w:val="single" w:sz="4" w:space="0" w:color="000000"/>
              <w:bottom w:val="single" w:sz="4" w:space="0" w:color="000000"/>
              <w:right w:val="single" w:sz="4" w:space="0" w:color="000000"/>
            </w:tcBorders>
            <w:vAlign w:val="center"/>
          </w:tcPr>
          <w:p w14:paraId="14DBDA41" w14:textId="0B4D653C" w:rsidR="003A1AE4" w:rsidRDefault="00471F59" w:rsidP="003A1AE4">
            <w:pPr>
              <w:jc w:val="both"/>
              <w:rPr>
                <w:rFonts w:ascii="Times New Roman" w:hAnsi="Times New Roman" w:cs="Times New Roman"/>
                <w:sz w:val="20"/>
                <w:szCs w:val="20"/>
                <w:lang w:val="kk-KZ"/>
              </w:rPr>
            </w:pPr>
            <w:r w:rsidRPr="00471F59">
              <w:rPr>
                <w:rFonts w:ascii="Times New Roman" w:hAnsi="Times New Roman" w:cs="Times New Roman"/>
                <w:sz w:val="20"/>
                <w:szCs w:val="20"/>
                <w:lang w:val="kk-KZ"/>
              </w:rPr>
              <w:t>Целью Проекта являются внесение изменений редакционного характера, а также актуализация ссылок на правовые акты в связи с внесенными изменениями в законодательство, приведение терминологии в соответствие с требованиями законодательства в сфере цифровизации (замена понятия «информационная система» на «цифровая система»).</w:t>
            </w:r>
          </w:p>
          <w:p w14:paraId="20171DCD" w14:textId="77777777" w:rsidR="003A1AE4" w:rsidRDefault="003A1AE4" w:rsidP="003A1AE4">
            <w:pPr>
              <w:jc w:val="both"/>
              <w:rPr>
                <w:rFonts w:ascii="Times New Roman" w:hAnsi="Times New Roman" w:cs="Times New Roman"/>
                <w:sz w:val="20"/>
                <w:szCs w:val="20"/>
                <w:lang w:val="kk-KZ"/>
              </w:rPr>
            </w:pPr>
            <w:r>
              <w:rPr>
                <w:rFonts w:ascii="Times New Roman" w:hAnsi="Times New Roman" w:cs="Times New Roman"/>
                <w:sz w:val="20"/>
                <w:szCs w:val="20"/>
                <w:lang w:val="kk-KZ"/>
              </w:rPr>
              <w:lastRenderedPageBreak/>
              <w:t>Ожидаемым результатом Проекта является приведение в соответствие действующих норм законодательства Республики Казахстан.</w:t>
            </w:r>
          </w:p>
          <w:p w14:paraId="617600D9" w14:textId="387A5579" w:rsidR="003A1AE4" w:rsidRPr="00C9145E" w:rsidRDefault="003A1AE4" w:rsidP="003A1AE4">
            <w:pPr>
              <w:jc w:val="both"/>
              <w:rPr>
                <w:rFonts w:ascii="Times New Roman" w:hAnsi="Times New Roman" w:cs="Times New Roman"/>
                <w:bCs/>
                <w:sz w:val="20"/>
                <w:szCs w:val="20"/>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57E30E0" w14:textId="77777777" w:rsidR="003A1AE4" w:rsidRDefault="003A1AE4" w:rsidP="003A1AE4">
            <w:pPr>
              <w:spacing w:line="235" w:lineRule="atLeast"/>
              <w:jc w:val="both"/>
            </w:pPr>
            <w:r>
              <w:rPr>
                <w:rFonts w:ascii="Times New Roman" w:eastAsia="Times New Roman" w:hAnsi="Times New Roman" w:cs="Times New Roman"/>
                <w:color w:val="000000"/>
                <w:sz w:val="20"/>
              </w:rPr>
              <w:lastRenderedPageBreak/>
              <w:t xml:space="preserve">Данный Проект разработан в целях приведения в соответствие с изменениями редакционного характера действующих норм законодательства РК, в связи с чем отрицательные социально-экономические, правовые и иные последствия </w:t>
            </w:r>
            <w:r>
              <w:rPr>
                <w:rFonts w:ascii="Times New Roman" w:eastAsia="Times New Roman" w:hAnsi="Times New Roman" w:cs="Times New Roman"/>
                <w:b/>
                <w:color w:val="000000"/>
                <w:sz w:val="20"/>
              </w:rPr>
              <w:t>отсутствуют.</w:t>
            </w:r>
          </w:p>
          <w:p w14:paraId="6525D6DE" w14:textId="77777777" w:rsidR="003A1AE4" w:rsidRDefault="003A1AE4" w:rsidP="003A1AE4">
            <w:pPr>
              <w:jc w:val="both"/>
              <w:rPr>
                <w:rFonts w:ascii="Times New Roman" w:hAnsi="Times New Roman" w:cs="Times New Roman"/>
                <w:sz w:val="20"/>
                <w:szCs w:val="20"/>
                <w:lang w:val="kk-KZ"/>
              </w:rPr>
            </w:pPr>
          </w:p>
          <w:p w14:paraId="070B6A37" w14:textId="587A0FD9" w:rsidR="003A1AE4" w:rsidRPr="00C9145E" w:rsidRDefault="003A1AE4" w:rsidP="003A1AE4">
            <w:pPr>
              <w:jc w:val="both"/>
              <w:rPr>
                <w:rFonts w:ascii="Times New Roman" w:hAnsi="Times New Roman" w:cs="Times New Roman"/>
                <w:bCs/>
                <w:sz w:val="20"/>
                <w:szCs w:val="20"/>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77B0E626" w14:textId="77777777" w:rsidR="003A1AE4" w:rsidRDefault="003A1AE4" w:rsidP="003A1AE4">
            <w:pPr>
              <w:jc w:val="both"/>
              <w:rPr>
                <w:rFonts w:ascii="Times New Roman" w:hAnsi="Times New Roman" w:cs="Times New Roman"/>
                <w:b/>
                <w:sz w:val="20"/>
                <w:szCs w:val="20"/>
              </w:rPr>
            </w:pPr>
            <w:r>
              <w:rPr>
                <w:rFonts w:ascii="Times New Roman" w:hAnsi="Times New Roman" w:cs="Times New Roman"/>
                <w:b/>
                <w:sz w:val="20"/>
                <w:szCs w:val="20"/>
              </w:rPr>
              <w:t>Имеется.</w:t>
            </w:r>
          </w:p>
          <w:p w14:paraId="64F9A61B" w14:textId="09B29D54" w:rsidR="00471F59" w:rsidRPr="0042373F" w:rsidRDefault="003A1AE4" w:rsidP="00471F59">
            <w:pPr>
              <w:jc w:val="both"/>
              <w:rPr>
                <w:rFonts w:ascii="Times New Roman" w:hAnsi="Times New Roman" w:cs="Times New Roman"/>
                <w:sz w:val="20"/>
                <w:szCs w:val="20"/>
                <w:lang w:val="kk-KZ"/>
              </w:rPr>
            </w:pPr>
            <w:r w:rsidRPr="00471F59">
              <w:rPr>
                <w:rFonts w:ascii="Times New Roman" w:hAnsi="Times New Roman" w:cs="Times New Roman"/>
                <w:sz w:val="20"/>
                <w:szCs w:val="20"/>
                <w:lang w:val="kk-KZ"/>
              </w:rPr>
              <w:t xml:space="preserve">Проект </w:t>
            </w:r>
            <w:r w:rsidR="00471F59" w:rsidRPr="0042373F">
              <w:rPr>
                <w:rFonts w:ascii="Times New Roman" w:hAnsi="Times New Roman" w:cs="Times New Roman"/>
                <w:sz w:val="20"/>
                <w:szCs w:val="20"/>
                <w:lang w:val="kk-KZ"/>
              </w:rPr>
              <w:t>приказ</w:t>
            </w:r>
            <w:r w:rsidR="008E1B60">
              <w:rPr>
                <w:rFonts w:ascii="Times New Roman" w:hAnsi="Times New Roman" w:cs="Times New Roman"/>
                <w:sz w:val="20"/>
                <w:szCs w:val="20"/>
                <w:lang w:val="kk-KZ"/>
              </w:rPr>
              <w:t>а</w:t>
            </w:r>
            <w:r w:rsidR="00471F59" w:rsidRPr="0042373F">
              <w:rPr>
                <w:rFonts w:ascii="Times New Roman" w:hAnsi="Times New Roman" w:cs="Times New Roman"/>
                <w:sz w:val="20"/>
                <w:szCs w:val="20"/>
                <w:lang w:val="kk-KZ"/>
              </w:rPr>
              <w:t xml:space="preserve"> Министра финансов</w:t>
            </w:r>
          </w:p>
          <w:p w14:paraId="6802A8FF" w14:textId="6EEEA3F9" w:rsidR="00471F59" w:rsidRPr="0042373F" w:rsidRDefault="00471F59" w:rsidP="00471F59">
            <w:pPr>
              <w:jc w:val="both"/>
              <w:rPr>
                <w:rFonts w:ascii="Times New Roman" w:hAnsi="Times New Roman" w:cs="Times New Roman"/>
                <w:sz w:val="20"/>
                <w:szCs w:val="20"/>
                <w:lang w:val="kk-KZ"/>
              </w:rPr>
            </w:pPr>
            <w:r w:rsidRPr="0042373F">
              <w:rPr>
                <w:rFonts w:ascii="Times New Roman" w:hAnsi="Times New Roman" w:cs="Times New Roman"/>
                <w:sz w:val="20"/>
                <w:szCs w:val="20"/>
                <w:lang w:val="kk-KZ"/>
              </w:rPr>
              <w:t>Республики Казахстан от 16 февраля 2018 года № 210</w:t>
            </w:r>
            <w:r>
              <w:rPr>
                <w:rFonts w:ascii="Times New Roman" w:hAnsi="Times New Roman" w:cs="Times New Roman"/>
                <w:sz w:val="20"/>
                <w:szCs w:val="20"/>
                <w:lang w:val="kk-KZ"/>
              </w:rPr>
              <w:t xml:space="preserve"> </w:t>
            </w:r>
            <w:r w:rsidRPr="0042373F">
              <w:rPr>
                <w:rFonts w:ascii="Times New Roman" w:hAnsi="Times New Roman" w:cs="Times New Roman"/>
                <w:sz w:val="20"/>
                <w:szCs w:val="20"/>
                <w:lang w:val="kk-KZ"/>
              </w:rPr>
              <w:t>«Об утверждении Правил принятия и формы решения</w:t>
            </w:r>
          </w:p>
          <w:p w14:paraId="4BE18C3D" w14:textId="09F02913" w:rsidR="003A1AE4" w:rsidRPr="00471F59" w:rsidRDefault="00471F59" w:rsidP="00471F59">
            <w:pPr>
              <w:pStyle w:val="a7"/>
              <w:rPr>
                <w:rFonts w:eastAsiaTheme="minorHAnsi"/>
                <w:sz w:val="20"/>
                <w:szCs w:val="20"/>
                <w:lang w:val="kk-KZ" w:eastAsia="en-US"/>
              </w:rPr>
            </w:pPr>
            <w:r w:rsidRPr="00471F59">
              <w:rPr>
                <w:rFonts w:eastAsiaTheme="minorHAnsi"/>
                <w:sz w:val="20"/>
                <w:szCs w:val="20"/>
                <w:lang w:val="kk-KZ" w:eastAsia="en-US"/>
              </w:rPr>
              <w:t>о классификации товаров»</w:t>
            </w:r>
            <w:r w:rsidR="003A1AE4" w:rsidRPr="00471F59">
              <w:rPr>
                <w:rFonts w:eastAsiaTheme="minorHAnsi"/>
                <w:sz w:val="20"/>
                <w:szCs w:val="20"/>
                <w:lang w:val="kk-KZ" w:eastAsia="en-US"/>
              </w:rPr>
              <w:t>.</w:t>
            </w:r>
          </w:p>
          <w:p w14:paraId="26CDE7DD" w14:textId="77777777" w:rsidR="003A1AE4" w:rsidRDefault="003A1AE4" w:rsidP="003A1AE4">
            <w:pPr>
              <w:pStyle w:val="pc"/>
              <w:jc w:val="both"/>
              <w:rPr>
                <w:rFonts w:eastAsia="Times New Roman"/>
                <w:sz w:val="20"/>
                <w:szCs w:val="20"/>
                <w:lang w:eastAsia="en-US"/>
              </w:rPr>
            </w:pPr>
            <w:r>
              <w:rPr>
                <w:rFonts w:eastAsia="Times New Roman"/>
                <w:b/>
                <w:sz w:val="20"/>
                <w:szCs w:val="20"/>
                <w:lang w:eastAsia="en-US"/>
              </w:rPr>
              <w:t xml:space="preserve">Проектом вносятся </w:t>
            </w:r>
            <w:r>
              <w:rPr>
                <w:rFonts w:eastAsia="Times New Roman"/>
                <w:b/>
                <w:sz w:val="20"/>
                <w:szCs w:val="20"/>
                <w:lang w:val="kk-KZ" w:eastAsia="en-US"/>
              </w:rPr>
              <w:t>поправки редакционного характера</w:t>
            </w:r>
            <w:r>
              <w:rPr>
                <w:rFonts w:eastAsia="Times New Roman"/>
                <w:sz w:val="20"/>
                <w:szCs w:val="20"/>
                <w:lang w:val="kk-KZ" w:eastAsia="en-US"/>
              </w:rPr>
              <w:t xml:space="preserve">, в связи с внесенными изменениями в законодательство Республики Казахстан в сфере цифровизации, в части замены слов «информационная </w:t>
            </w:r>
            <w:r>
              <w:rPr>
                <w:rFonts w:eastAsia="Times New Roman"/>
                <w:sz w:val="20"/>
                <w:szCs w:val="20"/>
                <w:lang w:val="kk-KZ" w:eastAsia="en-US"/>
              </w:rPr>
              <w:lastRenderedPageBreak/>
              <w:t>система» на слова «цифровая система»</w:t>
            </w:r>
            <w:r>
              <w:rPr>
                <w:sz w:val="20"/>
                <w:szCs w:val="20"/>
                <w:lang w:eastAsia="en-US"/>
              </w:rPr>
              <w:t>.</w:t>
            </w:r>
          </w:p>
          <w:p w14:paraId="5BF66A3D" w14:textId="1E3A3DEA" w:rsidR="003A1AE4" w:rsidRPr="00077689" w:rsidRDefault="003A1AE4" w:rsidP="003A1AE4">
            <w:pPr>
              <w:jc w:val="both"/>
              <w:rPr>
                <w:rFonts w:ascii="Times New Roman" w:hAnsi="Times New Roman" w:cs="Times New Roman"/>
                <w:b/>
                <w:sz w:val="20"/>
                <w:szCs w:val="20"/>
              </w:rPr>
            </w:pPr>
            <w:r>
              <w:rPr>
                <w:rFonts w:ascii="Times New Roman" w:hAnsi="Times New Roman" w:cs="Times New Roman"/>
                <w:b/>
                <w:sz w:val="20"/>
                <w:szCs w:val="20"/>
              </w:rPr>
              <w:t xml:space="preserve">При отложении размещения проекта возможно несоответствие действующему </w:t>
            </w:r>
            <w:r>
              <w:rPr>
                <w:rFonts w:ascii="Times New Roman" w:hAnsi="Times New Roman" w:cs="Times New Roman"/>
                <w:b/>
                <w:sz w:val="20"/>
                <w:szCs w:val="20"/>
                <w:lang w:val="kk-KZ"/>
              </w:rPr>
              <w:t xml:space="preserve">законодательству </w:t>
            </w:r>
            <w:r>
              <w:rPr>
                <w:rFonts w:ascii="Times New Roman" w:hAnsi="Times New Roman" w:cs="Times New Roman"/>
                <w:sz w:val="20"/>
                <w:szCs w:val="20"/>
              </w:rPr>
              <w:t xml:space="preserve">и получений </w:t>
            </w:r>
            <w:r>
              <w:rPr>
                <w:rFonts w:ascii="Times New Roman" w:hAnsi="Times New Roman" w:cs="Times New Roman"/>
                <w:b/>
                <w:sz w:val="20"/>
                <w:szCs w:val="20"/>
              </w:rPr>
              <w:t>замечаний правовой экспертизы</w:t>
            </w:r>
            <w:r>
              <w:rPr>
                <w:rFonts w:ascii="Times New Roman" w:hAnsi="Times New Roman" w:cs="Times New Roman"/>
                <w:sz w:val="20"/>
                <w:szCs w:val="20"/>
              </w:rPr>
              <w:t>.</w:t>
            </w:r>
            <w:bookmarkStart w:id="0" w:name="_GoBack"/>
            <w:bookmarkEnd w:id="0"/>
          </w:p>
        </w:tc>
      </w:tr>
    </w:tbl>
    <w:p w14:paraId="6153F673" w14:textId="77777777" w:rsidR="0071302E" w:rsidRPr="00C9145E" w:rsidRDefault="0071302E" w:rsidP="00EC2D71">
      <w:pPr>
        <w:spacing w:after="0" w:line="240" w:lineRule="auto"/>
        <w:jc w:val="both"/>
        <w:rPr>
          <w:rFonts w:ascii="Times New Roman" w:hAnsi="Times New Roman" w:cs="Times New Roman"/>
          <w:bCs/>
          <w:sz w:val="20"/>
          <w:szCs w:val="20"/>
        </w:rPr>
      </w:pPr>
    </w:p>
    <w:sectPr w:rsidR="0071302E" w:rsidRPr="00C9145E" w:rsidSect="00AE3514">
      <w:pgSz w:w="16838" w:h="11906" w:orient="landscape"/>
      <w:pgMar w:top="567" w:right="1134" w:bottom="142"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C6FFC"/>
    <w:multiLevelType w:val="hybridMultilevel"/>
    <w:tmpl w:val="AE045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FDE39AA"/>
    <w:multiLevelType w:val="hybridMultilevel"/>
    <w:tmpl w:val="BC2C62E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4D8394F"/>
    <w:multiLevelType w:val="hybridMultilevel"/>
    <w:tmpl w:val="9468D7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69D843D1"/>
    <w:multiLevelType w:val="hybridMultilevel"/>
    <w:tmpl w:val="6C429B3C"/>
    <w:lvl w:ilvl="0" w:tplc="4A04E3A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365"/>
    <w:rsid w:val="00015558"/>
    <w:rsid w:val="00035297"/>
    <w:rsid w:val="00070436"/>
    <w:rsid w:val="00077689"/>
    <w:rsid w:val="000A3651"/>
    <w:rsid w:val="000A4CE5"/>
    <w:rsid w:val="000A7DEC"/>
    <w:rsid w:val="000B5A1D"/>
    <w:rsid w:val="000F30E1"/>
    <w:rsid w:val="000F6DA6"/>
    <w:rsid w:val="00107392"/>
    <w:rsid w:val="0011467A"/>
    <w:rsid w:val="00137C86"/>
    <w:rsid w:val="00147ACF"/>
    <w:rsid w:val="00155BBC"/>
    <w:rsid w:val="00171BE1"/>
    <w:rsid w:val="00177528"/>
    <w:rsid w:val="001805AE"/>
    <w:rsid w:val="001C06B5"/>
    <w:rsid w:val="001F415B"/>
    <w:rsid w:val="001F43F0"/>
    <w:rsid w:val="00201EF5"/>
    <w:rsid w:val="002078BF"/>
    <w:rsid w:val="00235636"/>
    <w:rsid w:val="002453BD"/>
    <w:rsid w:val="002651C3"/>
    <w:rsid w:val="0026641B"/>
    <w:rsid w:val="00271F83"/>
    <w:rsid w:val="002B11EA"/>
    <w:rsid w:val="002E6444"/>
    <w:rsid w:val="002E6FF9"/>
    <w:rsid w:val="003142E0"/>
    <w:rsid w:val="00331FAD"/>
    <w:rsid w:val="00345319"/>
    <w:rsid w:val="00345733"/>
    <w:rsid w:val="0036775A"/>
    <w:rsid w:val="003779D9"/>
    <w:rsid w:val="00381CDE"/>
    <w:rsid w:val="00397670"/>
    <w:rsid w:val="003A1AE4"/>
    <w:rsid w:val="003A26DB"/>
    <w:rsid w:val="003D4FB1"/>
    <w:rsid w:val="003D76CC"/>
    <w:rsid w:val="0041225E"/>
    <w:rsid w:val="0042373F"/>
    <w:rsid w:val="00430DE6"/>
    <w:rsid w:val="004602CA"/>
    <w:rsid w:val="00471F59"/>
    <w:rsid w:val="00473061"/>
    <w:rsid w:val="00485BD7"/>
    <w:rsid w:val="004B4554"/>
    <w:rsid w:val="004B6E7D"/>
    <w:rsid w:val="004C0F23"/>
    <w:rsid w:val="004C16D3"/>
    <w:rsid w:val="004F3AD2"/>
    <w:rsid w:val="005019F1"/>
    <w:rsid w:val="00523D8A"/>
    <w:rsid w:val="005271AC"/>
    <w:rsid w:val="00527DB3"/>
    <w:rsid w:val="00533FD2"/>
    <w:rsid w:val="00537F05"/>
    <w:rsid w:val="00550F02"/>
    <w:rsid w:val="005540F5"/>
    <w:rsid w:val="005726FB"/>
    <w:rsid w:val="00593D05"/>
    <w:rsid w:val="005B3D4D"/>
    <w:rsid w:val="005C2055"/>
    <w:rsid w:val="005F3A51"/>
    <w:rsid w:val="006037C2"/>
    <w:rsid w:val="0061321B"/>
    <w:rsid w:val="00673032"/>
    <w:rsid w:val="006A0DA3"/>
    <w:rsid w:val="006A691A"/>
    <w:rsid w:val="006C5B78"/>
    <w:rsid w:val="006D7A01"/>
    <w:rsid w:val="006E3749"/>
    <w:rsid w:val="006E58AC"/>
    <w:rsid w:val="006F033C"/>
    <w:rsid w:val="0070544C"/>
    <w:rsid w:val="007065F5"/>
    <w:rsid w:val="0071302E"/>
    <w:rsid w:val="00731683"/>
    <w:rsid w:val="00765989"/>
    <w:rsid w:val="00765D7C"/>
    <w:rsid w:val="007778DD"/>
    <w:rsid w:val="007A31C0"/>
    <w:rsid w:val="007A33D2"/>
    <w:rsid w:val="007D0DA3"/>
    <w:rsid w:val="007D4654"/>
    <w:rsid w:val="007D6731"/>
    <w:rsid w:val="007F0ADA"/>
    <w:rsid w:val="007F26B9"/>
    <w:rsid w:val="007F45A2"/>
    <w:rsid w:val="008106D0"/>
    <w:rsid w:val="00831908"/>
    <w:rsid w:val="00846A98"/>
    <w:rsid w:val="00847579"/>
    <w:rsid w:val="008A0BCD"/>
    <w:rsid w:val="008A10BB"/>
    <w:rsid w:val="008A2587"/>
    <w:rsid w:val="008B67F8"/>
    <w:rsid w:val="008D137C"/>
    <w:rsid w:val="008E1B42"/>
    <w:rsid w:val="008E1B60"/>
    <w:rsid w:val="00906985"/>
    <w:rsid w:val="00921096"/>
    <w:rsid w:val="0092770A"/>
    <w:rsid w:val="00932161"/>
    <w:rsid w:val="00934557"/>
    <w:rsid w:val="00943695"/>
    <w:rsid w:val="00964B00"/>
    <w:rsid w:val="00982A82"/>
    <w:rsid w:val="009911EE"/>
    <w:rsid w:val="009F1344"/>
    <w:rsid w:val="009F1B9E"/>
    <w:rsid w:val="00A04D70"/>
    <w:rsid w:val="00A41544"/>
    <w:rsid w:val="00A54555"/>
    <w:rsid w:val="00A56409"/>
    <w:rsid w:val="00A56C31"/>
    <w:rsid w:val="00A57024"/>
    <w:rsid w:val="00A64174"/>
    <w:rsid w:val="00A6797C"/>
    <w:rsid w:val="00A7497B"/>
    <w:rsid w:val="00A80AEC"/>
    <w:rsid w:val="00A95ABD"/>
    <w:rsid w:val="00A9631F"/>
    <w:rsid w:val="00AB1699"/>
    <w:rsid w:val="00AD370F"/>
    <w:rsid w:val="00AE3514"/>
    <w:rsid w:val="00AE44BC"/>
    <w:rsid w:val="00AE4788"/>
    <w:rsid w:val="00AE7AA1"/>
    <w:rsid w:val="00B007AD"/>
    <w:rsid w:val="00B1228C"/>
    <w:rsid w:val="00B16F4C"/>
    <w:rsid w:val="00B23AA7"/>
    <w:rsid w:val="00B30365"/>
    <w:rsid w:val="00B307CA"/>
    <w:rsid w:val="00B35C34"/>
    <w:rsid w:val="00B40E7A"/>
    <w:rsid w:val="00BD1630"/>
    <w:rsid w:val="00C21139"/>
    <w:rsid w:val="00C41597"/>
    <w:rsid w:val="00C70B2E"/>
    <w:rsid w:val="00C9145E"/>
    <w:rsid w:val="00CD1597"/>
    <w:rsid w:val="00CF013C"/>
    <w:rsid w:val="00CF335A"/>
    <w:rsid w:val="00D160B5"/>
    <w:rsid w:val="00D230A2"/>
    <w:rsid w:val="00D36713"/>
    <w:rsid w:val="00D42354"/>
    <w:rsid w:val="00D42E5D"/>
    <w:rsid w:val="00D45415"/>
    <w:rsid w:val="00D57F11"/>
    <w:rsid w:val="00D6508E"/>
    <w:rsid w:val="00D71BD5"/>
    <w:rsid w:val="00D77C88"/>
    <w:rsid w:val="00D96E84"/>
    <w:rsid w:val="00DB112A"/>
    <w:rsid w:val="00DC2C92"/>
    <w:rsid w:val="00DE6219"/>
    <w:rsid w:val="00DE72AA"/>
    <w:rsid w:val="00DE791F"/>
    <w:rsid w:val="00DF46C2"/>
    <w:rsid w:val="00E609B3"/>
    <w:rsid w:val="00E712A6"/>
    <w:rsid w:val="00E7139F"/>
    <w:rsid w:val="00E82A6A"/>
    <w:rsid w:val="00E844AB"/>
    <w:rsid w:val="00E924B6"/>
    <w:rsid w:val="00E937A9"/>
    <w:rsid w:val="00E97E35"/>
    <w:rsid w:val="00EA0855"/>
    <w:rsid w:val="00EB6707"/>
    <w:rsid w:val="00EC2D71"/>
    <w:rsid w:val="00EE08A5"/>
    <w:rsid w:val="00EE2DCC"/>
    <w:rsid w:val="00F330B0"/>
    <w:rsid w:val="00F33F7B"/>
    <w:rsid w:val="00F44F3D"/>
    <w:rsid w:val="00F542AF"/>
    <w:rsid w:val="00F6027E"/>
    <w:rsid w:val="00F7469E"/>
    <w:rsid w:val="00F74DF9"/>
    <w:rsid w:val="00F835AC"/>
    <w:rsid w:val="00F94608"/>
    <w:rsid w:val="00FC70ED"/>
    <w:rsid w:val="00FD1BE0"/>
    <w:rsid w:val="00FE135B"/>
    <w:rsid w:val="00FE2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AC200"/>
  <w15:chartTrackingRefBased/>
  <w15:docId w15:val="{D02688FF-8744-4E40-ACAE-D580E0BF5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F013C"/>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45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D4654"/>
    <w:pPr>
      <w:ind w:left="720"/>
      <w:contextualSpacing/>
    </w:pPr>
  </w:style>
  <w:style w:type="paragraph" w:styleId="a5">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6"/>
    <w:uiPriority w:val="99"/>
    <w:qFormat/>
    <w:rsid w:val="00AE35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5"/>
    <w:uiPriority w:val="99"/>
    <w:qFormat/>
    <w:locked/>
    <w:rsid w:val="00AE3514"/>
    <w:rPr>
      <w:rFonts w:ascii="Times New Roman" w:eastAsia="Times New Roman" w:hAnsi="Times New Roman" w:cs="Times New Roman"/>
      <w:sz w:val="24"/>
      <w:szCs w:val="24"/>
      <w:lang w:eastAsia="ru-RU"/>
    </w:rPr>
  </w:style>
  <w:style w:type="paragraph" w:customStyle="1" w:styleId="2493">
    <w:name w:val="2493"/>
    <w:aliases w:val="bqiaagaaeyqcaaagiaiaaamabwaabq4haaaaaaaaaaaaaaaaaaaaaaaaaaaaaaaaaaaaaaaaaaaaaaaaaaaaaaaaaaaaaaaaaaaaaaaaaaaaaaaaaaaaaaaaaaaaaaaaaaaaaaaaaaaaaaaaaaaaaaaaaaaaaaaaaaaaaaaaaaaaaaaaaaaaaaaaaaaaaaaaaaaaaaaaaaaaaaaaaaaaaaaaaaaaaaaaaaaaaaaa"/>
    <w:basedOn w:val="a"/>
    <w:rsid w:val="00AE35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data">
    <w:name w:val="docdata"/>
    <w:aliases w:val="docy,v5,1132,bqiaagaaeyqcaaagiaiaaamjbaaabrceaaaaaaaaaaaaaaaaaaaaaaaaaaaaaaaaaaaaaaaaaaaaaaaaaaaaaaaaaaaaaaaaaaaaaaaaaaaaaaaaaaaaaaaaaaaaaaaaaaaaaaaaaaaaaaaaaaaaaaaaaaaaaaaaaaaaaaaaaaaaaaaaaaaaaaaaaaaaaaaaaaaaaaaaaaaaaaaaaaaaaaaaaaaaaaaaaaaaaaaa"/>
    <w:basedOn w:val="a0"/>
    <w:rsid w:val="005019F1"/>
  </w:style>
  <w:style w:type="character" w:customStyle="1" w:styleId="10">
    <w:name w:val="Заголовок 1 Знак"/>
    <w:basedOn w:val="a0"/>
    <w:link w:val="1"/>
    <w:uiPriority w:val="9"/>
    <w:rsid w:val="00CF013C"/>
    <w:rPr>
      <w:rFonts w:asciiTheme="majorHAnsi" w:eastAsiaTheme="majorEastAsia" w:hAnsiTheme="majorHAnsi" w:cstheme="majorBidi"/>
      <w:color w:val="2F5496" w:themeColor="accent1" w:themeShade="BF"/>
      <w:sz w:val="32"/>
      <w:szCs w:val="32"/>
      <w:lang w:eastAsia="ru-RU"/>
    </w:rPr>
  </w:style>
  <w:style w:type="paragraph" w:customStyle="1" w:styleId="pc">
    <w:name w:val="pc"/>
    <w:basedOn w:val="a"/>
    <w:qFormat/>
    <w:rsid w:val="000B5A1D"/>
    <w:pPr>
      <w:spacing w:after="0" w:line="240" w:lineRule="auto"/>
      <w:jc w:val="center"/>
    </w:pPr>
    <w:rPr>
      <w:rFonts w:ascii="Times New Roman" w:eastAsiaTheme="minorEastAsia" w:hAnsi="Times New Roman" w:cs="Times New Roman"/>
      <w:color w:val="000000"/>
      <w:sz w:val="24"/>
      <w:szCs w:val="24"/>
      <w:lang w:eastAsia="ru-RU"/>
    </w:rPr>
  </w:style>
  <w:style w:type="paragraph" w:styleId="a7">
    <w:name w:val="No Spacing"/>
    <w:aliases w:val="No Spacing,Айгерим,свой,мелкий,мой рабочий,Дастан1,14 TNR,No Spacing1,No Spacing_0,No Spacing_0_0,Без интеБез интервала,Без интервала11,МОЙ СТИЛЬ,Обя,норма,Без интерваль,без интервала,No Spacing11,Без интервала2,исполнитель,Без интервала1"/>
    <w:link w:val="a8"/>
    <w:uiPriority w:val="1"/>
    <w:qFormat/>
    <w:rsid w:val="00107392"/>
    <w:pPr>
      <w:spacing w:after="0"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107392"/>
    <w:rPr>
      <w:b/>
      <w:bCs/>
    </w:rPr>
  </w:style>
  <w:style w:type="character" w:customStyle="1" w:styleId="s1">
    <w:name w:val="s1"/>
    <w:qFormat/>
    <w:rsid w:val="006C5B78"/>
    <w:rPr>
      <w:rFonts w:ascii="Times New Roman" w:hAnsi="Times New Roman" w:cs="Times New Roman" w:hint="default"/>
      <w:b/>
      <w:bCs/>
      <w:i w:val="0"/>
      <w:iCs w:val="0"/>
      <w:strike w:val="0"/>
      <w:dstrike w:val="0"/>
      <w:color w:val="000000"/>
      <w:sz w:val="20"/>
      <w:szCs w:val="20"/>
      <w:u w:val="none"/>
      <w:effect w:val="none"/>
    </w:rPr>
  </w:style>
  <w:style w:type="paragraph" w:customStyle="1" w:styleId="m-4066296469252511080msonormalbullet1gif">
    <w:name w:val="m_-4066296469252511080msonormalbullet1.gif"/>
    <w:basedOn w:val="a"/>
    <w:rsid w:val="00EB67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673032"/>
    <w:rPr>
      <w:rFonts w:ascii="Times New Roman" w:hAnsi="Times New Roman" w:cs="Times New Roman" w:hint="default"/>
      <w:b w:val="0"/>
      <w:bCs w:val="0"/>
      <w:i w:val="0"/>
      <w:iCs w:val="0"/>
      <w:strike w:val="0"/>
      <w:dstrike w:val="0"/>
      <w:color w:val="000000"/>
      <w:sz w:val="20"/>
      <w:szCs w:val="20"/>
      <w:u w:val="none"/>
      <w:effect w:val="none"/>
    </w:rPr>
  </w:style>
  <w:style w:type="paragraph" w:styleId="aa">
    <w:name w:val="header"/>
    <w:basedOn w:val="a"/>
    <w:link w:val="ab"/>
    <w:uiPriority w:val="99"/>
    <w:unhideWhenUsed/>
    <w:rsid w:val="00E844AB"/>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E844AB"/>
  </w:style>
  <w:style w:type="character" w:styleId="ac">
    <w:name w:val="Hyperlink"/>
    <w:basedOn w:val="a0"/>
    <w:uiPriority w:val="99"/>
    <w:unhideWhenUsed/>
    <w:rsid w:val="00A04D70"/>
    <w:rPr>
      <w:color w:val="0563C1" w:themeColor="hyperlink"/>
      <w:u w:val="single"/>
    </w:rPr>
  </w:style>
  <w:style w:type="character" w:customStyle="1" w:styleId="a8">
    <w:name w:val="Без интервала Знак"/>
    <w:aliases w:val="No Spacing Знак,Айгерим Знак,свой Знак,мелкий Знак,мой рабочий Знак,Дастан1 Знак,14 TNR Знак,No Spacing1 Знак,No Spacing_0 Знак,No Spacing_0_0 Знак,Без интеБез интервала Знак,Без интервала11 Знак,МОЙ СТИЛЬ Знак,Обя Знак,норма Знак"/>
    <w:link w:val="a7"/>
    <w:uiPriority w:val="1"/>
    <w:qFormat/>
    <w:locked/>
    <w:rsid w:val="00A04D70"/>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39"/>
    <w:rsid w:val="00AE47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381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7F45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653">
    <w:name w:val="16653"/>
    <w:aliases w:val="bqiaagaaeyqcaaagiaiaaanjpgaabxe+aaaaaaaaaaaaaaaaaaaaaaaaaaaaaaaaaaaaaaaaaaaaaaaaaaaaaaaaaaaaaaaaaaaaaaaaaaaaaaaaaaaaaaaaaaaaaaaaaaaaaaaaaaaaaaaaaaaaaaaaaaaaaaaaaaaaaaaaaaaaaaaaaaaaaaaaaaaaaaaaaaaaaaaaaaaaaaaaaaaaaaaaaaaaaaaaaaaaaaa"/>
    <w:basedOn w:val="a"/>
    <w:rsid w:val="005C20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eldcorrespondentitem">
    <w:name w:val="field_correspondent_item"/>
    <w:basedOn w:val="a0"/>
    <w:rsid w:val="00412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687064">
      <w:bodyDiv w:val="1"/>
      <w:marLeft w:val="0"/>
      <w:marRight w:val="0"/>
      <w:marTop w:val="0"/>
      <w:marBottom w:val="0"/>
      <w:divBdr>
        <w:top w:val="none" w:sz="0" w:space="0" w:color="auto"/>
        <w:left w:val="none" w:sz="0" w:space="0" w:color="auto"/>
        <w:bottom w:val="none" w:sz="0" w:space="0" w:color="auto"/>
        <w:right w:val="none" w:sz="0" w:space="0" w:color="auto"/>
      </w:divBdr>
    </w:div>
    <w:div w:id="1437678357">
      <w:bodyDiv w:val="1"/>
      <w:marLeft w:val="0"/>
      <w:marRight w:val="0"/>
      <w:marTop w:val="0"/>
      <w:marBottom w:val="0"/>
      <w:divBdr>
        <w:top w:val="none" w:sz="0" w:space="0" w:color="auto"/>
        <w:left w:val="none" w:sz="0" w:space="0" w:color="auto"/>
        <w:bottom w:val="none" w:sz="0" w:space="0" w:color="auto"/>
        <w:right w:val="none" w:sz="0" w:space="0" w:color="auto"/>
      </w:divBdr>
    </w:div>
    <w:div w:id="153985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8A132-02B6-4A85-BAE9-848AFCF34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436</Words>
  <Characters>2488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Көңлімқос Рахимбек Саятұлы</dc:creator>
  <cp:keywords/>
  <dc:description/>
  <cp:lastModifiedBy>Жабагибаева Диана  Армановна</cp:lastModifiedBy>
  <cp:revision>4</cp:revision>
  <cp:lastPrinted>2026-02-02T07:21:00Z</cp:lastPrinted>
  <dcterms:created xsi:type="dcterms:W3CDTF">2026-04-02T07:21:00Z</dcterms:created>
  <dcterms:modified xsi:type="dcterms:W3CDTF">2026-04-23T10:50:00Z</dcterms:modified>
</cp:coreProperties>
</file>